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07" w:rsidRDefault="001F6C07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Согласно постановлению Правительства РФ от 05.07.2013 года №570 «О стандартах раскрытия информации теплоснабжающими организациями, теплосетевыми организациями и органами регулирования»,</w:t>
      </w:r>
    </w:p>
    <w:p w:rsidR="001F6C07" w:rsidRDefault="001F6C07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</w:p>
    <w:p w:rsidR="001F6C07" w:rsidRDefault="001F6C07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Назиевское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Киров</w:t>
      </w:r>
      <w:r w:rsidRPr="00E43328">
        <w:rPr>
          <w:rFonts w:ascii="Times New Roman" w:hAnsi="Times New Roman"/>
        </w:rPr>
        <w:t>ский муниципальный район")</w:t>
      </w:r>
    </w:p>
    <w:p w:rsidR="001F6C07" w:rsidRDefault="001F6C07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сообщает следующие сведения:</w:t>
      </w:r>
    </w:p>
    <w:p w:rsidR="001F6C07" w:rsidRDefault="001F6C07" w:rsidP="00E43328">
      <w:pPr>
        <w:spacing w:after="0" w:line="240" w:lineRule="auto"/>
        <w:ind w:left="142"/>
        <w:contextualSpacing/>
        <w:jc w:val="center"/>
        <w:rPr>
          <w:rFonts w:ascii="Times New Roman" w:hAnsi="Times New Roman"/>
        </w:rPr>
      </w:pPr>
    </w:p>
    <w:tbl>
      <w:tblPr>
        <w:tblW w:w="4917" w:type="pct"/>
        <w:tblInd w:w="94" w:type="dxa"/>
        <w:tblLayout w:type="fixed"/>
        <w:tblLook w:val="00A0"/>
      </w:tblPr>
      <w:tblGrid>
        <w:gridCol w:w="528"/>
        <w:gridCol w:w="1766"/>
        <w:gridCol w:w="2963"/>
        <w:gridCol w:w="938"/>
        <w:gridCol w:w="793"/>
        <w:gridCol w:w="793"/>
        <w:gridCol w:w="800"/>
        <w:gridCol w:w="845"/>
        <w:gridCol w:w="1381"/>
      </w:tblGrid>
      <w:tr w:rsidR="001F6C07" w:rsidRPr="00847DB5" w:rsidTr="00B27DED">
        <w:trPr>
          <w:trHeight w:val="540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07" w:rsidRDefault="001F6C07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C07" w:rsidRDefault="001F6C07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C07" w:rsidRDefault="001F6C07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C07" w:rsidRDefault="001F6C07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4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C07" w:rsidRDefault="001F6C07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07" w:rsidRDefault="001F6C07" w:rsidP="00B27DED">
            <w:pPr>
              <w:spacing w:after="0" w:line="240" w:lineRule="auto"/>
              <w:ind w:left="-126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1F6C07" w:rsidRPr="00847DB5" w:rsidTr="009A489C">
        <w:trPr>
          <w:trHeight w:val="54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07" w:rsidRDefault="001F6C07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07" w:rsidRDefault="001F6C07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07" w:rsidRDefault="001F6C07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07" w:rsidRDefault="001F6C07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07" w:rsidRDefault="001F6C07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1,2 до 2,5 кг/см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07" w:rsidRDefault="001F6C07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2,5 до 7,0 кг/см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07" w:rsidRDefault="001F6C07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7,0 до 13,0 кг/см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07" w:rsidRDefault="001F6C07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свыше 13,0 кг/см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07" w:rsidRDefault="001F6C07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6C07" w:rsidRPr="00847DB5" w:rsidTr="00B27DED">
        <w:trPr>
          <w:trHeight w:val="540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C07" w:rsidRDefault="001F6C07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07" w:rsidRDefault="001F6C07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потребителей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образования «Назиевское городское поселение» Кировского муниципального района </w:t>
            </w:r>
            <w:r w:rsidRPr="00F0681A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 области</w:t>
            </w: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случае отсутствия дифференциации тарифов по схеме подключения</w:t>
            </w:r>
          </w:p>
        </w:tc>
      </w:tr>
      <w:tr w:rsidR="001F6C07" w:rsidRPr="00847DB5" w:rsidTr="009A489C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07" w:rsidRDefault="001F6C07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6C07" w:rsidRDefault="001F6C07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Одноставочный, руб./Гкал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07" w:rsidRDefault="001F6C07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01.01.2015 по 30.06.2015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C07" w:rsidRPr="001F5C97" w:rsidRDefault="001F6C07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1484,04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C07" w:rsidRDefault="001F6C07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C07" w:rsidRDefault="001F6C07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C07" w:rsidRDefault="001F6C07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C07" w:rsidRDefault="001F6C07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C07" w:rsidRDefault="001F6C07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1F6C07" w:rsidRPr="00847DB5" w:rsidTr="009A489C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07" w:rsidRDefault="001F6C07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6C07" w:rsidRDefault="001F6C07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07" w:rsidRDefault="001F6C07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01.07.2015 по 31.12.2015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C07" w:rsidRPr="001F5C97" w:rsidRDefault="001F6C07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1562,25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C07" w:rsidRDefault="001F6C07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C07" w:rsidRDefault="001F6C07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C07" w:rsidRDefault="001F6C07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C07" w:rsidRDefault="001F6C07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C07" w:rsidRDefault="001F6C07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</w:tbl>
    <w:p w:rsidR="001F6C07" w:rsidRDefault="001F6C07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</w:p>
    <w:p w:rsidR="001F6C07" w:rsidRDefault="001F6C07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Наименование регулирующего органа принявшего решение об утверждении цен: Комитет по тарифам и </w:t>
      </w:r>
    </w:p>
    <w:p w:rsidR="001F6C07" w:rsidRDefault="001F6C07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  <w:r w:rsidRPr="008502C3">
        <w:rPr>
          <w:rFonts w:ascii="Times New Roman" w:hAnsi="Times New Roman"/>
        </w:rPr>
        <w:t>ценовой политике Ленинградской области (Лен РТК)</w:t>
      </w:r>
    </w:p>
    <w:p w:rsidR="001F6C07" w:rsidRDefault="001F6C07" w:rsidP="007D0B05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 № 285-п</w:t>
      </w:r>
      <w:r w:rsidRPr="008502C3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 xml:space="preserve">11 декабря 2014 года </w:t>
      </w:r>
      <w:r w:rsidRPr="008502C3">
        <w:rPr>
          <w:rFonts w:ascii="Times New Roman" w:hAnsi="Times New Roman"/>
        </w:rPr>
        <w:t xml:space="preserve">"Об установлении тарифов на тепловую энергию, </w:t>
      </w:r>
      <w:r>
        <w:rPr>
          <w:rFonts w:ascii="Times New Roman" w:hAnsi="Times New Roman"/>
        </w:rPr>
        <w:t>поставляемую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обществом с ограниченной ответственностью «Флагман»</w:t>
      </w:r>
      <w:r w:rsidRPr="008502C3">
        <w:rPr>
          <w:rFonts w:ascii="Times New Roman" w:hAnsi="Times New Roman"/>
        </w:rPr>
        <w:t xml:space="preserve"> потребителям в 201</w:t>
      </w:r>
      <w:r>
        <w:rPr>
          <w:rFonts w:ascii="Times New Roman" w:hAnsi="Times New Roman"/>
        </w:rPr>
        <w:t>5</w:t>
      </w:r>
      <w:r w:rsidRPr="008502C3">
        <w:rPr>
          <w:rFonts w:ascii="Times New Roman" w:hAnsi="Times New Roman"/>
        </w:rPr>
        <w:t xml:space="preserve"> году"</w:t>
      </w:r>
      <w:r>
        <w:rPr>
          <w:rFonts w:ascii="Times New Roman" w:hAnsi="Times New Roman"/>
        </w:rPr>
        <w:t>.</w:t>
      </w:r>
    </w:p>
    <w:p w:rsidR="001F6C07" w:rsidRDefault="001F6C07" w:rsidP="001B53DA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Ссылка на адрес сайта в сети Интерент: </w:t>
      </w:r>
      <w:hyperlink r:id="rId7" w:history="1">
        <w:r w:rsidRPr="00805102">
          <w:rPr>
            <w:rStyle w:val="Hyperlink"/>
            <w:rFonts w:ascii="Times New Roman" w:hAnsi="Times New Roman"/>
          </w:rPr>
          <w:t>www.flagman-tek.ru</w:t>
        </w:r>
      </w:hyperlink>
    </w:p>
    <w:p w:rsidR="001F6C07" w:rsidRPr="008502C3" w:rsidRDefault="001F6C07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Источник официального опубликования решения: </w:t>
      </w:r>
      <w:r w:rsidRPr="006A4F5A">
        <w:rPr>
          <w:rFonts w:ascii="Times New Roman" w:hAnsi="Times New Roman"/>
        </w:rPr>
        <w:t>http://tarif.lenobl.ru</w:t>
      </w:r>
      <w:r>
        <w:rPr>
          <w:rFonts w:ascii="Times New Roman" w:hAnsi="Times New Roman"/>
        </w:rPr>
        <w:t xml:space="preserve"> </w:t>
      </w:r>
    </w:p>
    <w:sectPr w:rsidR="001F6C07" w:rsidRPr="008502C3" w:rsidSect="00AD4B45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C07" w:rsidRDefault="001F6C07" w:rsidP="00637B56">
      <w:pPr>
        <w:spacing w:after="0" w:line="240" w:lineRule="auto"/>
      </w:pPr>
      <w:r>
        <w:separator/>
      </w:r>
    </w:p>
  </w:endnote>
  <w:endnote w:type="continuationSeparator" w:id="0">
    <w:p w:rsidR="001F6C07" w:rsidRDefault="001F6C07" w:rsidP="0063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C07" w:rsidRDefault="001F6C07" w:rsidP="00637B56">
      <w:pPr>
        <w:spacing w:after="0" w:line="240" w:lineRule="auto"/>
      </w:pPr>
      <w:r>
        <w:separator/>
      </w:r>
    </w:p>
  </w:footnote>
  <w:footnote w:type="continuationSeparator" w:id="0">
    <w:p w:rsidR="001F6C07" w:rsidRDefault="001F6C07" w:rsidP="00637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359E2"/>
    <w:multiLevelType w:val="hybridMultilevel"/>
    <w:tmpl w:val="F72862BE"/>
    <w:lvl w:ilvl="0" w:tplc="C4F0C6EC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2C3"/>
    <w:rsid w:val="00012C04"/>
    <w:rsid w:val="000263CC"/>
    <w:rsid w:val="00086B9D"/>
    <w:rsid w:val="000E63BB"/>
    <w:rsid w:val="00193F8C"/>
    <w:rsid w:val="001B53DA"/>
    <w:rsid w:val="001E740A"/>
    <w:rsid w:val="001F5C97"/>
    <w:rsid w:val="001F6C07"/>
    <w:rsid w:val="0025108A"/>
    <w:rsid w:val="00266F43"/>
    <w:rsid w:val="00277F77"/>
    <w:rsid w:val="00296068"/>
    <w:rsid w:val="002C024D"/>
    <w:rsid w:val="002E6558"/>
    <w:rsid w:val="003476D1"/>
    <w:rsid w:val="003F6B58"/>
    <w:rsid w:val="00433CE8"/>
    <w:rsid w:val="00434C4B"/>
    <w:rsid w:val="00436787"/>
    <w:rsid w:val="004B0C10"/>
    <w:rsid w:val="004B4FCA"/>
    <w:rsid w:val="004D2910"/>
    <w:rsid w:val="00521CCF"/>
    <w:rsid w:val="00546412"/>
    <w:rsid w:val="005C3FEA"/>
    <w:rsid w:val="005E7578"/>
    <w:rsid w:val="00637B56"/>
    <w:rsid w:val="006A2A8B"/>
    <w:rsid w:val="006A4F5A"/>
    <w:rsid w:val="006E6898"/>
    <w:rsid w:val="007103DB"/>
    <w:rsid w:val="00712B97"/>
    <w:rsid w:val="007D0B05"/>
    <w:rsid w:val="007D4DA0"/>
    <w:rsid w:val="007D68A2"/>
    <w:rsid w:val="00805102"/>
    <w:rsid w:val="00822AF9"/>
    <w:rsid w:val="00833FFA"/>
    <w:rsid w:val="00847DB5"/>
    <w:rsid w:val="008502C3"/>
    <w:rsid w:val="008E7EE5"/>
    <w:rsid w:val="00917F8A"/>
    <w:rsid w:val="009A489C"/>
    <w:rsid w:val="009E2FD1"/>
    <w:rsid w:val="00A07478"/>
    <w:rsid w:val="00A23BDF"/>
    <w:rsid w:val="00AD4B45"/>
    <w:rsid w:val="00B27DED"/>
    <w:rsid w:val="00B52EF4"/>
    <w:rsid w:val="00BD08CB"/>
    <w:rsid w:val="00BE4AAD"/>
    <w:rsid w:val="00C113BE"/>
    <w:rsid w:val="00C702AB"/>
    <w:rsid w:val="00C71E92"/>
    <w:rsid w:val="00CF2157"/>
    <w:rsid w:val="00D36FC7"/>
    <w:rsid w:val="00D70FEF"/>
    <w:rsid w:val="00DA1FCA"/>
    <w:rsid w:val="00E43328"/>
    <w:rsid w:val="00E77A73"/>
    <w:rsid w:val="00E94E8F"/>
    <w:rsid w:val="00EC5118"/>
    <w:rsid w:val="00F0681A"/>
    <w:rsid w:val="00F41227"/>
    <w:rsid w:val="00F4415D"/>
    <w:rsid w:val="00FB11D9"/>
    <w:rsid w:val="00FB70AA"/>
    <w:rsid w:val="00FF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02C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11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7B5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7B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9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agman-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1</Pages>
  <Words>206</Words>
  <Characters>1177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23</cp:revision>
  <cp:lastPrinted>2012-11-19T07:10:00Z</cp:lastPrinted>
  <dcterms:created xsi:type="dcterms:W3CDTF">2012-11-14T13:10:00Z</dcterms:created>
  <dcterms:modified xsi:type="dcterms:W3CDTF">2015-02-06T09:45:00Z</dcterms:modified>
</cp:coreProperties>
</file>